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D360" w14:textId="660B2B4E" w:rsidR="00C73630" w:rsidRPr="00C73630" w:rsidRDefault="00C73630" w:rsidP="00C73630">
      <w:pPr>
        <w:rPr>
          <w:b/>
          <w:sz w:val="28"/>
          <w:lang w:val="en-GB"/>
        </w:rPr>
      </w:pPr>
      <w:r>
        <w:rPr>
          <w:noProof/>
        </w:rPr>
        <w:drawing>
          <wp:anchor distT="0" distB="0" distL="114300" distR="114300" simplePos="0" relativeHeight="251663360" behindDoc="1" locked="0" layoutInCell="1" allowOverlap="1" wp14:anchorId="713466CA" wp14:editId="0B2DF87B">
            <wp:simplePos x="0" y="0"/>
            <wp:positionH relativeFrom="margin">
              <wp:align>left</wp:align>
            </wp:positionH>
            <wp:positionV relativeFrom="paragraph">
              <wp:posOffset>2540</wp:posOffset>
            </wp:positionV>
            <wp:extent cx="1971675" cy="2667000"/>
            <wp:effectExtent l="0" t="0" r="0" b="0"/>
            <wp:wrapTight wrapText="bothSides">
              <wp:wrapPolygon edited="0">
                <wp:start x="835" y="0"/>
                <wp:lineTo x="835" y="21446"/>
                <wp:lineTo x="20661" y="21446"/>
                <wp:lineTo x="20661" y="0"/>
                <wp:lineTo x="835" y="0"/>
              </wp:wrapPolygon>
            </wp:wrapTight>
            <wp:docPr id="1" name="Slika 1" descr="MUZEJ OBIČAJNIH LJUDI | Knjig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ZEJ OBIČAJNIH LJUDI | Knjigar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9363" cy="26770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3630">
        <w:rPr>
          <w:b/>
          <w:sz w:val="28"/>
          <w:lang w:val="en-GB"/>
        </w:rPr>
        <w:t>M</w:t>
      </w:r>
      <w:r w:rsidRPr="00C73630">
        <w:rPr>
          <w:b/>
          <w:sz w:val="28"/>
          <w:lang w:val="en-GB"/>
        </w:rPr>
        <w:t>ike</w:t>
      </w:r>
      <w:r w:rsidRPr="00C73630">
        <w:rPr>
          <w:b/>
          <w:sz w:val="28"/>
          <w:lang w:val="en-GB"/>
        </w:rPr>
        <w:t xml:space="preserve"> G</w:t>
      </w:r>
      <w:r w:rsidRPr="00C73630">
        <w:rPr>
          <w:b/>
          <w:sz w:val="28"/>
          <w:lang w:val="en-GB"/>
        </w:rPr>
        <w:t>ayle</w:t>
      </w:r>
      <w:r>
        <w:rPr>
          <w:b/>
          <w:sz w:val="28"/>
          <w:lang w:val="en-GB"/>
        </w:rPr>
        <w:t xml:space="preserve">: </w:t>
      </w:r>
      <w:r w:rsidRPr="00C73630">
        <w:rPr>
          <w:b/>
          <w:sz w:val="28"/>
          <w:lang w:val="en-GB"/>
        </w:rPr>
        <w:t>Muzej običajnih ljudi</w:t>
      </w:r>
    </w:p>
    <w:p w14:paraId="16FF2F12" w14:textId="6A019813" w:rsidR="006819DE" w:rsidRPr="002674DF" w:rsidRDefault="00C73630" w:rsidP="002674DF">
      <w:pPr>
        <w:jc w:val="both"/>
        <w:rPr>
          <w:iCs/>
          <w:sz w:val="24"/>
          <w:szCs w:val="20"/>
          <w:lang w:val="en-GB"/>
        </w:rPr>
      </w:pPr>
      <w:r w:rsidRPr="00C73630">
        <w:rPr>
          <w:iCs/>
          <w:sz w:val="24"/>
          <w:szCs w:val="20"/>
          <w:lang w:val="en-GB"/>
        </w:rPr>
        <w:t>Jess je pred najtežjim izzivom v svojem življenju: po mamini smrti mora izprazniti dom, v katerem je odraščala. Medtem ko se trudi najti nov dom za knjige, v nekem skladišču odkrije nenavaden arhiv, ki mu pravijo Muzej običajnih ljudi. Jess in skrbnik muzeja odkrivata vsebino zapuščenih predmetov, ob tem pa tudi svoje zakopane skrivnosti.</w:t>
      </w:r>
    </w:p>
    <w:p w14:paraId="56BD800F" w14:textId="6054022B" w:rsidR="001D4A63" w:rsidRDefault="001D4A63" w:rsidP="006819DE">
      <w:pPr>
        <w:jc w:val="center"/>
        <w:rPr>
          <w:b/>
          <w:sz w:val="24"/>
          <w:lang w:val="en-GB"/>
        </w:rPr>
      </w:pPr>
    </w:p>
    <w:p w14:paraId="3EE693F8" w14:textId="039D00C9" w:rsidR="00A05FE0" w:rsidRPr="001D4A63" w:rsidRDefault="00A05FE0" w:rsidP="001D4A63">
      <w:pPr>
        <w:rPr>
          <w:b/>
          <w:sz w:val="24"/>
          <w:lang w:val="en-GB"/>
        </w:rPr>
      </w:pPr>
    </w:p>
    <w:p w14:paraId="2EC766BD" w14:textId="2D724600" w:rsidR="00C70C39" w:rsidRDefault="00C70C39">
      <w:pPr>
        <w:rPr>
          <w:b/>
          <w:sz w:val="28"/>
          <w:lang w:val="en-GB"/>
        </w:rPr>
      </w:pPr>
    </w:p>
    <w:p w14:paraId="23777386" w14:textId="709FFEDF" w:rsidR="002674DF" w:rsidRDefault="002674DF">
      <w:pPr>
        <w:rPr>
          <w:b/>
          <w:sz w:val="28"/>
          <w:lang w:val="en-GB"/>
        </w:rPr>
      </w:pPr>
    </w:p>
    <w:p w14:paraId="657A21A9" w14:textId="407CDA2D" w:rsidR="002674DF" w:rsidRDefault="002674DF">
      <w:pPr>
        <w:rPr>
          <w:b/>
          <w:sz w:val="28"/>
          <w:lang w:val="en-GB"/>
        </w:rPr>
      </w:pPr>
    </w:p>
    <w:p w14:paraId="2E9746F0" w14:textId="4AB80249" w:rsidR="002674DF" w:rsidRDefault="00C73630">
      <w:pPr>
        <w:rPr>
          <w:b/>
          <w:sz w:val="28"/>
          <w:lang w:val="en-GB"/>
        </w:rPr>
      </w:pPr>
      <w:r>
        <w:rPr>
          <w:noProof/>
        </w:rPr>
        <w:drawing>
          <wp:anchor distT="0" distB="0" distL="114300" distR="114300" simplePos="0" relativeHeight="251664384" behindDoc="1" locked="0" layoutInCell="1" allowOverlap="1" wp14:anchorId="50D272D3" wp14:editId="264BAFA5">
            <wp:simplePos x="0" y="0"/>
            <wp:positionH relativeFrom="column">
              <wp:posOffset>159385</wp:posOffset>
            </wp:positionH>
            <wp:positionV relativeFrom="paragraph">
              <wp:posOffset>274320</wp:posOffset>
            </wp:positionV>
            <wp:extent cx="1720215" cy="2457450"/>
            <wp:effectExtent l="0" t="0" r="0" b="0"/>
            <wp:wrapTight wrapText="bothSides">
              <wp:wrapPolygon edited="0">
                <wp:start x="0" y="0"/>
                <wp:lineTo x="0" y="21433"/>
                <wp:lineTo x="21289" y="21433"/>
                <wp:lineTo x="21289"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0215"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80530" w14:textId="5E4CFDF8" w:rsidR="00C73630" w:rsidRPr="00C73630" w:rsidRDefault="00C73630" w:rsidP="00C73630">
      <w:pPr>
        <w:rPr>
          <w:b/>
          <w:sz w:val="28"/>
          <w:lang w:val="en-GB"/>
        </w:rPr>
      </w:pPr>
      <w:r w:rsidRPr="00C73630">
        <w:rPr>
          <w:b/>
          <w:sz w:val="28"/>
          <w:lang w:val="en-GB"/>
        </w:rPr>
        <w:t>Ivan Sivec</w:t>
      </w:r>
      <w:r>
        <w:rPr>
          <w:b/>
          <w:sz w:val="28"/>
          <w:lang w:val="en-GB"/>
        </w:rPr>
        <w:t xml:space="preserve">: </w:t>
      </w:r>
      <w:r w:rsidRPr="00C73630">
        <w:rPr>
          <w:b/>
          <w:sz w:val="28"/>
          <w:lang w:val="en-GB"/>
        </w:rPr>
        <w:t>Sonce v megli</w:t>
      </w:r>
    </w:p>
    <w:p w14:paraId="1E43CBA7" w14:textId="4EDD9498" w:rsidR="00A13585" w:rsidRPr="002674DF" w:rsidRDefault="00C73630" w:rsidP="00A13585">
      <w:pPr>
        <w:jc w:val="both"/>
        <w:rPr>
          <w:iCs/>
          <w:sz w:val="24"/>
          <w:szCs w:val="20"/>
          <w:lang w:val="en-GB"/>
        </w:rPr>
      </w:pPr>
      <w:r w:rsidRPr="00C73630">
        <w:rPr>
          <w:iCs/>
          <w:sz w:val="24"/>
          <w:szCs w:val="20"/>
          <w:lang w:val="en-GB"/>
        </w:rPr>
        <w:t>Pisatelj I</w:t>
      </w:r>
      <w:r w:rsidR="00D047A2" w:rsidRPr="00C73630">
        <w:rPr>
          <w:iCs/>
          <w:sz w:val="24"/>
          <w:szCs w:val="20"/>
          <w:lang w:val="en-GB"/>
        </w:rPr>
        <w:t>van</w:t>
      </w:r>
      <w:r w:rsidRPr="00C73630">
        <w:rPr>
          <w:iCs/>
          <w:sz w:val="24"/>
          <w:szCs w:val="20"/>
          <w:lang w:val="en-GB"/>
        </w:rPr>
        <w:t xml:space="preserve"> S</w:t>
      </w:r>
      <w:r w:rsidR="00D047A2" w:rsidRPr="00C73630">
        <w:rPr>
          <w:iCs/>
          <w:sz w:val="24"/>
          <w:szCs w:val="20"/>
          <w:lang w:val="en-GB"/>
        </w:rPr>
        <w:t>ivec</w:t>
      </w:r>
      <w:r w:rsidRPr="00C73630">
        <w:rPr>
          <w:iCs/>
          <w:sz w:val="24"/>
          <w:szCs w:val="20"/>
          <w:lang w:val="en-GB"/>
        </w:rPr>
        <w:t xml:space="preserve"> v romanu </w:t>
      </w:r>
      <w:r w:rsidR="00D047A2">
        <w:rPr>
          <w:iCs/>
          <w:sz w:val="24"/>
          <w:szCs w:val="20"/>
          <w:lang w:val="en-GB"/>
        </w:rPr>
        <w:t>S</w:t>
      </w:r>
      <w:r w:rsidR="00D047A2" w:rsidRPr="00C73630">
        <w:rPr>
          <w:iCs/>
          <w:sz w:val="24"/>
          <w:szCs w:val="20"/>
          <w:lang w:val="en-GB"/>
        </w:rPr>
        <w:t xml:space="preserve">once v megli </w:t>
      </w:r>
      <w:r w:rsidRPr="00C73630">
        <w:rPr>
          <w:iCs/>
          <w:sz w:val="24"/>
          <w:szCs w:val="20"/>
          <w:lang w:val="en-GB"/>
        </w:rPr>
        <w:t>opisuje usodno in presunljivo ljubezensko zgodbo med revnim dekletom Marjeto ter puntarskim fantom Martinčem, kmečkim snubcem Klemenom in sinom grajskega oskrbnika Viljemom. Osrednja pozornost romana je namenjena napadu Ižancev na grad, sežigu urbarjev in drugih grajskih listih ter jeznemu plenjenju izkoriščanih podložnikov, seveda pa tudi posledicam tega smelega dejanja.</w:t>
      </w:r>
      <w:r>
        <w:rPr>
          <w:iCs/>
          <w:sz w:val="24"/>
          <w:szCs w:val="20"/>
          <w:lang w:val="en-GB"/>
        </w:rPr>
        <w:t xml:space="preserve"> </w:t>
      </w:r>
      <w:r w:rsidRPr="00C73630">
        <w:rPr>
          <w:iCs/>
          <w:sz w:val="24"/>
          <w:szCs w:val="20"/>
          <w:lang w:val="en-GB"/>
        </w:rPr>
        <w:t xml:space="preserve">Celotna zgodba se odvija v pomembnem zgodovinskem trenutku slovenskega naroda, ob pomladi narodov leta 1848, vse od Iga na Ljubljanskem barju do belega mesteca Ljubljane in cesarskega Dunaja.   </w:t>
      </w:r>
    </w:p>
    <w:p w14:paraId="29E87EEA" w14:textId="77777777" w:rsidR="00A13585" w:rsidRDefault="00A13585" w:rsidP="00A13585">
      <w:pPr>
        <w:jc w:val="center"/>
        <w:rPr>
          <w:b/>
          <w:sz w:val="24"/>
          <w:lang w:val="en-GB"/>
        </w:rPr>
      </w:pPr>
    </w:p>
    <w:p w14:paraId="5759A827" w14:textId="77777777" w:rsidR="00893710" w:rsidRDefault="00893710" w:rsidP="00A13585">
      <w:pPr>
        <w:jc w:val="center"/>
        <w:rPr>
          <w:b/>
          <w:sz w:val="24"/>
          <w:lang w:val="en-GB"/>
        </w:rPr>
      </w:pPr>
    </w:p>
    <w:p w14:paraId="2594D582" w14:textId="77777777" w:rsidR="00AB5846" w:rsidRPr="00AB5846" w:rsidRDefault="00AB5846" w:rsidP="00AB5846">
      <w:pPr>
        <w:rPr>
          <w:b/>
          <w:sz w:val="24"/>
          <w:lang w:val="en-GB"/>
        </w:rPr>
      </w:pPr>
    </w:p>
    <w:p w14:paraId="6761AF65" w14:textId="77777777" w:rsidR="00D047A2" w:rsidRDefault="00D047A2" w:rsidP="00D047A2">
      <w:pPr>
        <w:rPr>
          <w:b/>
          <w:sz w:val="28"/>
          <w:lang w:val="en-GB"/>
        </w:rPr>
      </w:pPr>
    </w:p>
    <w:p w14:paraId="680BEE6F" w14:textId="3A7BE7AD" w:rsidR="00D047A2" w:rsidRPr="00D047A2" w:rsidRDefault="00D047A2" w:rsidP="00D047A2">
      <w:pPr>
        <w:rPr>
          <w:b/>
          <w:sz w:val="28"/>
          <w:lang w:val="en-GB"/>
        </w:rPr>
      </w:pPr>
      <w:r>
        <w:rPr>
          <w:noProof/>
        </w:rPr>
        <w:lastRenderedPageBreak/>
        <w:drawing>
          <wp:anchor distT="0" distB="0" distL="114300" distR="114300" simplePos="0" relativeHeight="251665408" behindDoc="1" locked="0" layoutInCell="1" allowOverlap="1" wp14:anchorId="0237A4D4" wp14:editId="1A2134F9">
            <wp:simplePos x="0" y="0"/>
            <wp:positionH relativeFrom="margin">
              <wp:align>left</wp:align>
            </wp:positionH>
            <wp:positionV relativeFrom="paragraph">
              <wp:posOffset>2540</wp:posOffset>
            </wp:positionV>
            <wp:extent cx="1924050" cy="2686050"/>
            <wp:effectExtent l="0" t="0" r="0" b="0"/>
            <wp:wrapTight wrapText="bothSides">
              <wp:wrapPolygon edited="0">
                <wp:start x="0" y="0"/>
                <wp:lineTo x="0" y="21447"/>
                <wp:lineTo x="21386" y="21447"/>
                <wp:lineTo x="21386" y="0"/>
                <wp:lineTo x="0" y="0"/>
              </wp:wrapPolygon>
            </wp:wrapTight>
            <wp:docPr id="4" name="Slika 4" descr="Kako v resnici deluje s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ko v resnici deluje sv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268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47A2">
        <w:rPr>
          <w:b/>
          <w:sz w:val="28"/>
          <w:lang w:val="en-GB"/>
        </w:rPr>
        <w:t>Vaclav Smil</w:t>
      </w:r>
      <w:r>
        <w:rPr>
          <w:b/>
          <w:sz w:val="28"/>
          <w:lang w:val="en-GB"/>
        </w:rPr>
        <w:t xml:space="preserve">: </w:t>
      </w:r>
      <w:r w:rsidRPr="00D047A2">
        <w:rPr>
          <w:b/>
          <w:sz w:val="28"/>
          <w:lang w:val="en-GB"/>
        </w:rPr>
        <w:t>Kako v resnici deluje svet</w:t>
      </w:r>
      <w:r>
        <w:rPr>
          <w:b/>
          <w:sz w:val="28"/>
          <w:lang w:val="en-GB"/>
        </w:rPr>
        <w:t xml:space="preserve">: </w:t>
      </w:r>
      <w:r w:rsidRPr="00D047A2">
        <w:rPr>
          <w:b/>
          <w:sz w:val="28"/>
          <w:lang w:val="en-GB"/>
        </w:rPr>
        <w:t>Znanstveni vodič po preteklosti, sedanjosti in prihodnosti</w:t>
      </w:r>
    </w:p>
    <w:p w14:paraId="0D5DE052" w14:textId="1C1F78C4" w:rsidR="00A05FE0" w:rsidRPr="002674DF" w:rsidRDefault="00D047A2" w:rsidP="00D047A2">
      <w:pPr>
        <w:spacing w:before="100" w:beforeAutospacing="1" w:after="100" w:afterAutospacing="1" w:line="240" w:lineRule="auto"/>
        <w:jc w:val="both"/>
        <w:rPr>
          <w:rFonts w:eastAsia="Times New Roman" w:cstheme="minorHAnsi"/>
          <w:iCs/>
          <w:sz w:val="24"/>
          <w:lang w:eastAsia="sl-SI"/>
        </w:rPr>
      </w:pPr>
      <w:r w:rsidRPr="00D047A2">
        <w:rPr>
          <w:rFonts w:eastAsia="Times New Roman" w:cstheme="minorHAnsi"/>
          <w:iCs/>
          <w:sz w:val="24"/>
          <w:lang w:eastAsia="sl-SI"/>
        </w:rPr>
        <w:t>Še nikoli v zgodovini nismo imeli na voljo toliko informacij. Vendar večina med nami še vedno ne ve, kako v resnici deluje svet. Ta knjiga je poskus zmanjšanja tega primanjkljaja, saj ponuja razlago nekaterih najbolj temeljnih smernic naše resničnosti, ki urejajo in usmerjajo naše preživetje in blaginjo. Te se raztezajo od proizvodnje energije in hrane, prek zakonitosti našega materialnega sveta in njegove globalizacije, do tveganj, ki smo jim resnično izpostavljeni, negotovosti našega okolja in njegove prihodnosti.</w:t>
      </w:r>
      <w:r>
        <w:rPr>
          <w:rFonts w:eastAsia="Times New Roman" w:cstheme="minorHAnsi"/>
          <w:iCs/>
          <w:sz w:val="24"/>
          <w:lang w:eastAsia="sl-SI"/>
        </w:rPr>
        <w:t xml:space="preserve"> </w:t>
      </w:r>
      <w:r w:rsidRPr="00D047A2">
        <w:rPr>
          <w:rFonts w:eastAsia="Times New Roman" w:cstheme="minorHAnsi"/>
          <w:iCs/>
          <w:sz w:val="24"/>
          <w:lang w:eastAsia="sl-SI"/>
        </w:rPr>
        <w:t>Knjiga Kako v resnici deluje svet ponuja prepotrebno soočanje z resničnostjo: preden se lahko učinkovito spopademo s sodobnimi težavami, moramo razumeti njihove mehanizme in dejstva.</w:t>
      </w:r>
    </w:p>
    <w:p w14:paraId="6573680D" w14:textId="77777777" w:rsidR="00A05FE0" w:rsidRPr="00AB5846" w:rsidRDefault="00A05FE0" w:rsidP="00A05FE0">
      <w:pPr>
        <w:spacing w:before="100" w:beforeAutospacing="1" w:after="100" w:afterAutospacing="1" w:line="240" w:lineRule="auto"/>
        <w:jc w:val="center"/>
        <w:rPr>
          <w:rFonts w:eastAsia="Times New Roman" w:cstheme="minorHAnsi"/>
          <w:sz w:val="24"/>
          <w:szCs w:val="24"/>
          <w:lang w:eastAsia="sl-SI"/>
        </w:rPr>
      </w:pPr>
    </w:p>
    <w:p w14:paraId="176BB8C1" w14:textId="77777777" w:rsidR="00AB5846" w:rsidRPr="001D4A63" w:rsidRDefault="00AB5846" w:rsidP="00AB5846">
      <w:pPr>
        <w:rPr>
          <w:b/>
          <w:sz w:val="24"/>
          <w:lang w:val="en-GB"/>
        </w:rPr>
      </w:pPr>
    </w:p>
    <w:p w14:paraId="1A9B8B86" w14:textId="77777777" w:rsidR="001D4A63" w:rsidRPr="001D4A63" w:rsidRDefault="001D4A63" w:rsidP="001D4A63">
      <w:pPr>
        <w:rPr>
          <w:b/>
          <w:sz w:val="24"/>
          <w:lang w:val="en-GB"/>
        </w:rPr>
      </w:pPr>
    </w:p>
    <w:p w14:paraId="5C444B20" w14:textId="77777777" w:rsidR="00893710" w:rsidRPr="001D4A63" w:rsidRDefault="00893710" w:rsidP="001D4A63">
      <w:pPr>
        <w:rPr>
          <w:b/>
          <w:sz w:val="24"/>
          <w:lang w:val="en-GB"/>
        </w:rPr>
      </w:pPr>
    </w:p>
    <w:sectPr w:rsidR="00893710" w:rsidRPr="001D4A63" w:rsidSect="00C70C39">
      <w:pgSz w:w="16838" w:h="11906" w:orient="landscape"/>
      <w:pgMar w:top="851" w:right="152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1D4A63"/>
    <w:rsid w:val="00233B52"/>
    <w:rsid w:val="002674DF"/>
    <w:rsid w:val="003F68B2"/>
    <w:rsid w:val="006819DE"/>
    <w:rsid w:val="00854EA5"/>
    <w:rsid w:val="00893710"/>
    <w:rsid w:val="00A05FE0"/>
    <w:rsid w:val="00A13585"/>
    <w:rsid w:val="00AB5846"/>
    <w:rsid w:val="00C70C39"/>
    <w:rsid w:val="00C73630"/>
    <w:rsid w:val="00D047A2"/>
    <w:rsid w:val="00DA7355"/>
    <w:rsid w:val="00FA39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97AF"/>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674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2674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6946">
      <w:bodyDiv w:val="1"/>
      <w:marLeft w:val="0"/>
      <w:marRight w:val="0"/>
      <w:marTop w:val="0"/>
      <w:marBottom w:val="0"/>
      <w:divBdr>
        <w:top w:val="none" w:sz="0" w:space="0" w:color="auto"/>
        <w:left w:val="none" w:sz="0" w:space="0" w:color="auto"/>
        <w:bottom w:val="none" w:sz="0" w:space="0" w:color="auto"/>
        <w:right w:val="none" w:sz="0" w:space="0" w:color="auto"/>
      </w:divBdr>
      <w:divsChild>
        <w:div w:id="1434475947">
          <w:marLeft w:val="0"/>
          <w:marRight w:val="0"/>
          <w:marTop w:val="0"/>
          <w:marBottom w:val="0"/>
          <w:divBdr>
            <w:top w:val="single" w:sz="2" w:space="0" w:color="E5E7EB"/>
            <w:left w:val="single" w:sz="2" w:space="0" w:color="E5E7EB"/>
            <w:bottom w:val="single" w:sz="2" w:space="0" w:color="E5E7EB"/>
            <w:right w:val="single" w:sz="2" w:space="0" w:color="E5E7EB"/>
          </w:divBdr>
          <w:divsChild>
            <w:div w:id="282469561">
              <w:marLeft w:val="0"/>
              <w:marRight w:val="0"/>
              <w:marTop w:val="0"/>
              <w:marBottom w:val="0"/>
              <w:divBdr>
                <w:top w:val="single" w:sz="2" w:space="0" w:color="E5E7EB"/>
                <w:left w:val="single" w:sz="2" w:space="0" w:color="E5E7EB"/>
                <w:bottom w:val="single" w:sz="2" w:space="0" w:color="E5E7EB"/>
                <w:right w:val="single" w:sz="2" w:space="0" w:color="E5E7EB"/>
              </w:divBdr>
              <w:divsChild>
                <w:div w:id="1751079192">
                  <w:marLeft w:val="0"/>
                  <w:marRight w:val="0"/>
                  <w:marTop w:val="0"/>
                  <w:marBottom w:val="0"/>
                  <w:divBdr>
                    <w:top w:val="single" w:sz="2" w:space="0" w:color="E5E7EB"/>
                    <w:left w:val="single" w:sz="2" w:space="0" w:color="E5E7EB"/>
                    <w:bottom w:val="single" w:sz="2" w:space="0" w:color="E5E7EB"/>
                    <w:right w:val="single" w:sz="2" w:space="0" w:color="E5E7EB"/>
                  </w:divBdr>
                  <w:divsChild>
                    <w:div w:id="1629890936">
                      <w:marLeft w:val="0"/>
                      <w:marRight w:val="0"/>
                      <w:marTop w:val="0"/>
                      <w:marBottom w:val="0"/>
                      <w:divBdr>
                        <w:top w:val="single" w:sz="2" w:space="0" w:color="E5E7EB"/>
                        <w:left w:val="single" w:sz="2" w:space="18" w:color="E5E7EB"/>
                        <w:bottom w:val="single" w:sz="2" w:space="0" w:color="E5E7EB"/>
                        <w:right w:val="single" w:sz="2" w:space="18" w:color="E5E7EB"/>
                      </w:divBdr>
                    </w:div>
                  </w:divsChild>
                </w:div>
              </w:divsChild>
            </w:div>
          </w:divsChild>
        </w:div>
      </w:divsChild>
    </w:div>
    <w:div w:id="224268774">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1442263508">
      <w:bodyDiv w:val="1"/>
      <w:marLeft w:val="0"/>
      <w:marRight w:val="0"/>
      <w:marTop w:val="0"/>
      <w:marBottom w:val="0"/>
      <w:divBdr>
        <w:top w:val="none" w:sz="0" w:space="0" w:color="auto"/>
        <w:left w:val="none" w:sz="0" w:space="0" w:color="auto"/>
        <w:bottom w:val="none" w:sz="0" w:space="0" w:color="auto"/>
        <w:right w:val="none" w:sz="0" w:space="0" w:color="auto"/>
      </w:divBdr>
    </w:div>
    <w:div w:id="1453675244">
      <w:bodyDiv w:val="1"/>
      <w:marLeft w:val="0"/>
      <w:marRight w:val="0"/>
      <w:marTop w:val="0"/>
      <w:marBottom w:val="0"/>
      <w:divBdr>
        <w:top w:val="none" w:sz="0" w:space="0" w:color="auto"/>
        <w:left w:val="none" w:sz="0" w:space="0" w:color="auto"/>
        <w:bottom w:val="none" w:sz="0" w:space="0" w:color="auto"/>
        <w:right w:val="none" w:sz="0" w:space="0" w:color="auto"/>
      </w:divBdr>
      <w:divsChild>
        <w:div w:id="2052069950">
          <w:marLeft w:val="0"/>
          <w:marRight w:val="0"/>
          <w:marTop w:val="0"/>
          <w:marBottom w:val="120"/>
          <w:divBdr>
            <w:top w:val="none" w:sz="0" w:space="0" w:color="auto"/>
            <w:left w:val="none" w:sz="0" w:space="0" w:color="auto"/>
            <w:bottom w:val="none" w:sz="0" w:space="0" w:color="auto"/>
            <w:right w:val="none" w:sz="0" w:space="0" w:color="auto"/>
          </w:divBdr>
        </w:div>
      </w:divsChild>
    </w:div>
    <w:div w:id="1470780985">
      <w:bodyDiv w:val="1"/>
      <w:marLeft w:val="0"/>
      <w:marRight w:val="0"/>
      <w:marTop w:val="0"/>
      <w:marBottom w:val="0"/>
      <w:divBdr>
        <w:top w:val="none" w:sz="0" w:space="0" w:color="auto"/>
        <w:left w:val="none" w:sz="0" w:space="0" w:color="auto"/>
        <w:bottom w:val="none" w:sz="0" w:space="0" w:color="auto"/>
        <w:right w:val="none" w:sz="0" w:space="0" w:color="auto"/>
      </w:divBdr>
    </w:div>
    <w:div w:id="1473135693">
      <w:bodyDiv w:val="1"/>
      <w:marLeft w:val="0"/>
      <w:marRight w:val="0"/>
      <w:marTop w:val="0"/>
      <w:marBottom w:val="0"/>
      <w:divBdr>
        <w:top w:val="none" w:sz="0" w:space="0" w:color="auto"/>
        <w:left w:val="none" w:sz="0" w:space="0" w:color="auto"/>
        <w:bottom w:val="none" w:sz="0" w:space="0" w:color="auto"/>
        <w:right w:val="none" w:sz="0" w:space="0" w:color="auto"/>
      </w:divBdr>
      <w:divsChild>
        <w:div w:id="1531263983">
          <w:marLeft w:val="0"/>
          <w:marRight w:val="0"/>
          <w:marTop w:val="0"/>
          <w:marBottom w:val="0"/>
          <w:divBdr>
            <w:top w:val="none" w:sz="0" w:space="0" w:color="auto"/>
            <w:left w:val="none" w:sz="0" w:space="0" w:color="auto"/>
            <w:bottom w:val="none" w:sz="0" w:space="0" w:color="auto"/>
            <w:right w:val="none" w:sz="0" w:space="0" w:color="auto"/>
          </w:divBdr>
        </w:div>
        <w:div w:id="1501461642">
          <w:marLeft w:val="0"/>
          <w:marRight w:val="0"/>
          <w:marTop w:val="0"/>
          <w:marBottom w:val="0"/>
          <w:divBdr>
            <w:top w:val="none" w:sz="0" w:space="0" w:color="auto"/>
            <w:left w:val="none" w:sz="0" w:space="0" w:color="auto"/>
            <w:bottom w:val="none" w:sz="0" w:space="0" w:color="auto"/>
            <w:right w:val="none" w:sz="0" w:space="0" w:color="auto"/>
          </w:divBdr>
        </w:div>
      </w:divsChild>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874734710">
      <w:bodyDiv w:val="1"/>
      <w:marLeft w:val="0"/>
      <w:marRight w:val="0"/>
      <w:marTop w:val="0"/>
      <w:marBottom w:val="0"/>
      <w:divBdr>
        <w:top w:val="none" w:sz="0" w:space="0" w:color="auto"/>
        <w:left w:val="none" w:sz="0" w:space="0" w:color="auto"/>
        <w:bottom w:val="none" w:sz="0" w:space="0" w:color="auto"/>
        <w:right w:val="none" w:sz="0" w:space="0" w:color="auto"/>
      </w:divBdr>
    </w:div>
    <w:div w:id="1917468815">
      <w:bodyDiv w:val="1"/>
      <w:marLeft w:val="0"/>
      <w:marRight w:val="0"/>
      <w:marTop w:val="0"/>
      <w:marBottom w:val="0"/>
      <w:divBdr>
        <w:top w:val="none" w:sz="0" w:space="0" w:color="auto"/>
        <w:left w:val="none" w:sz="0" w:space="0" w:color="auto"/>
        <w:bottom w:val="none" w:sz="0" w:space="0" w:color="auto"/>
        <w:right w:val="none" w:sz="0" w:space="0" w:color="auto"/>
      </w:divBdr>
      <w:divsChild>
        <w:div w:id="358821874">
          <w:marLeft w:val="0"/>
          <w:marRight w:val="0"/>
          <w:marTop w:val="0"/>
          <w:marBottom w:val="0"/>
          <w:divBdr>
            <w:top w:val="none" w:sz="0" w:space="0" w:color="auto"/>
            <w:left w:val="none" w:sz="0" w:space="0" w:color="auto"/>
            <w:bottom w:val="none" w:sz="0" w:space="0" w:color="auto"/>
            <w:right w:val="none" w:sz="0" w:space="0" w:color="auto"/>
          </w:divBdr>
        </w:div>
        <w:div w:id="1813911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274</Words>
  <Characters>1562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6</cp:revision>
  <cp:lastPrinted>2021-11-10T10:01:00Z</cp:lastPrinted>
  <dcterms:created xsi:type="dcterms:W3CDTF">2021-11-15T06:38:00Z</dcterms:created>
  <dcterms:modified xsi:type="dcterms:W3CDTF">2023-10-26T09:48:00Z</dcterms:modified>
</cp:coreProperties>
</file>